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A853FF" w:rsidRDefault="000171D0" w:rsidP="00A853FF">
      <w:pPr>
        <w:widowControl w:val="0"/>
        <w:rPr>
          <w:rFonts w:ascii="Flexure" w:hAnsi="Flexure" w:cs="Flexure"/>
          <w:b/>
          <w:bCs/>
          <w:sz w:val="40"/>
          <w:szCs w:val="40"/>
        </w:rPr>
      </w:pPr>
      <w:r w:rsidRPr="000171D0">
        <w:rPr>
          <w:rFonts w:ascii="Cambria" w:hAnsi="Cambria" w:cs="Cambria"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1.3pt;margin-top:-21.75pt;width:72.2pt;height:79.2pt;z-index:251656704;visibility:visible;mso-wrap-edited:f">
            <v:imagedata r:id="rId7" o:title=""/>
          </v:shape>
          <o:OLEObject Type="Embed" ProgID="Word.Picture.8" ShapeID="_x0000_s1027" DrawAspect="Content" ObjectID="_1610796397" r:id="rId8"/>
        </w:pict>
      </w:r>
    </w:p>
    <w:p w:rsidR="00A853FF" w:rsidRDefault="000171D0" w:rsidP="00A853FF">
      <w:pPr>
        <w:widowControl w:val="0"/>
        <w:spacing w:after="0"/>
        <w:rPr>
          <w:rFonts w:ascii="Flexure" w:hAnsi="Flexure" w:cs="Flexure"/>
          <w:b/>
          <w:bCs/>
          <w:sz w:val="40"/>
          <w:szCs w:val="40"/>
        </w:rPr>
      </w:pPr>
      <w:r w:rsidRPr="000171D0">
        <w:rPr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65.3pt;margin-top:18.25pt;width:83.45pt;height:14.75pt;rotation:-11737656fd;flip:y;z-index: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" stroked="f" strokecolor="black [0]" insetpen="t">
            <v:shadow color="#ccc"/>
            <v:textbox inset="2.88pt,2.88pt,2.88pt,2.88pt">
              <w:txbxContent>
                <w:p w:rsidR="00D36BC4" w:rsidRDefault="00D36BC4" w:rsidP="00D36BC4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Comune di Arcisate</w:t>
                  </w:r>
                </w:p>
                <w:p w:rsidR="00D36BC4" w:rsidRDefault="00D36BC4" w:rsidP="00D36BC4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36BC4" w:rsidRDefault="00D36BC4" w:rsidP="00A853FF">
      <w:pPr>
        <w:widowControl w:val="0"/>
        <w:spacing w:after="0"/>
        <w:rPr>
          <w:rFonts w:ascii="Flexure" w:hAnsi="Flexure" w:cs="Flexure"/>
          <w:b/>
          <w:bCs/>
          <w:sz w:val="28"/>
          <w:szCs w:val="28"/>
        </w:rPr>
      </w:pPr>
    </w:p>
    <w:p w:rsidR="00A853FF" w:rsidRPr="00D36BC4" w:rsidRDefault="00A853FF" w:rsidP="00D121C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BC4">
        <w:rPr>
          <w:rFonts w:ascii="Times New Roman" w:hAnsi="Times New Roman" w:cs="Times New Roman"/>
          <w:b/>
          <w:bCs/>
          <w:sz w:val="28"/>
          <w:szCs w:val="28"/>
        </w:rPr>
        <w:t>Con il patrocinio del</w:t>
      </w:r>
    </w:p>
    <w:p w:rsidR="00F029EA" w:rsidRPr="00D36BC4" w:rsidRDefault="000171D0" w:rsidP="00D121C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1D0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Text Box 4" o:spid="_x0000_s1028" type="#_x0000_t202" style="position:absolute;left:0;text-align:left;margin-left:42.3pt;margin-top:17.4pt;width:141.75pt;height:53.85pt;z-index:2516577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" fillcolor="#fcc" stroked="f" strokecolor="black [0]" insetpen="t">
            <v:shadow color="#ccc"/>
            <v:textbox inset="2.88pt,2.88pt,2.88pt,2.88pt">
              <w:txbxContent>
                <w:p w:rsidR="00D36BC4" w:rsidRPr="00D36BC4" w:rsidRDefault="00D36BC4" w:rsidP="00D36BC4">
                  <w:pPr>
                    <w:widowControl w:val="0"/>
                    <w:rPr>
                      <w:rFonts w:ascii="Harrington" w:hAnsi="Harrington"/>
                      <w:sz w:val="24"/>
                      <w:szCs w:val="24"/>
                    </w:rPr>
                  </w:pPr>
                  <w:r w:rsidRPr="00D36BC4">
                    <w:rPr>
                      <w:rFonts w:ascii="Harrington" w:hAnsi="Harrington"/>
                      <w:sz w:val="24"/>
                      <w:szCs w:val="24"/>
                    </w:rPr>
                    <w:t xml:space="preserve">AZIENDA SPECIALE </w:t>
                  </w:r>
                </w:p>
                <w:p w:rsidR="00D36BC4" w:rsidRPr="00D36BC4" w:rsidRDefault="00D36BC4" w:rsidP="00D36BC4">
                  <w:pPr>
                    <w:widowControl w:val="0"/>
                    <w:jc w:val="center"/>
                    <w:rPr>
                      <w:rFonts w:ascii="Harrington" w:hAnsi="Harrington"/>
                      <w:sz w:val="24"/>
                      <w:szCs w:val="24"/>
                    </w:rPr>
                  </w:pPr>
                  <w:r w:rsidRPr="00D36BC4">
                    <w:rPr>
                      <w:rFonts w:ascii="Harrington" w:hAnsi="Harrington"/>
                      <w:sz w:val="24"/>
                      <w:szCs w:val="24"/>
                    </w:rPr>
                    <w:t>“ A. PARMIANI”</w:t>
                  </w:r>
                </w:p>
              </w:txbxContent>
            </v:textbox>
          </v:shape>
        </w:pict>
      </w:r>
      <w:r w:rsidR="00A448EC" w:rsidRPr="00D36BC4">
        <w:rPr>
          <w:rFonts w:ascii="Times New Roman" w:hAnsi="Times New Roman" w:cs="Times New Roman"/>
          <w:b/>
          <w:bCs/>
          <w:sz w:val="28"/>
          <w:szCs w:val="28"/>
        </w:rPr>
        <w:t>COMUNE DI ARCISAT</w:t>
      </w:r>
      <w:r w:rsidR="00F72387" w:rsidRPr="00D36BC4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:rsidR="00BE2B5C" w:rsidRPr="00F72387" w:rsidRDefault="00BE2B5C" w:rsidP="00BE2B5C">
      <w:pPr>
        <w:widowControl w:val="0"/>
        <w:jc w:val="center"/>
        <w:rPr>
          <w:rFonts w:ascii="Flexure" w:hAnsi="Flexure" w:cs="Flexure"/>
          <w:b/>
          <w:bCs/>
          <w:sz w:val="28"/>
          <w:szCs w:val="28"/>
        </w:rPr>
      </w:pPr>
    </w:p>
    <w:p w:rsidR="00D36BC4" w:rsidRDefault="00D36BC4" w:rsidP="00BE2B5C">
      <w:pPr>
        <w:widowControl w:val="0"/>
        <w:spacing w:after="0"/>
        <w:rPr>
          <w:b/>
          <w:bCs/>
        </w:rPr>
      </w:pPr>
    </w:p>
    <w:tbl>
      <w:tblPr>
        <w:tblW w:w="4749" w:type="dxa"/>
        <w:jc w:val="center"/>
        <w:tblLook w:val="00A0"/>
      </w:tblPr>
      <w:tblGrid>
        <w:gridCol w:w="4483"/>
        <w:gridCol w:w="266"/>
      </w:tblGrid>
      <w:tr w:rsidR="00A448EC" w:rsidRPr="00B078C6" w:rsidTr="00D36BC4">
        <w:trPr>
          <w:trHeight w:val="1355"/>
          <w:jc w:val="center"/>
        </w:trPr>
        <w:tc>
          <w:tcPr>
            <w:tcW w:w="4483" w:type="dxa"/>
            <w:vAlign w:val="center"/>
          </w:tcPr>
          <w:p w:rsidR="00D36BC4" w:rsidRDefault="009A1F9B" w:rsidP="00D36BC4">
            <w:pPr>
              <w:widowControl w:val="0"/>
              <w:spacing w:after="0"/>
              <w:jc w:val="center"/>
              <w:rPr>
                <w:rFonts w:ascii="Flexure" w:hAnsi="Flexure" w:cs="Flexure"/>
                <w:b/>
                <w:bCs/>
                <w:sz w:val="18"/>
                <w:szCs w:val="18"/>
              </w:rPr>
            </w:pPr>
            <w:r w:rsidRPr="00B078C6">
              <w:rPr>
                <w:rFonts w:ascii="Flexure" w:hAnsi="Flexure" w:cs="Flexure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095373" cy="390525"/>
                  <wp:effectExtent l="19050" t="0" r="0" b="0"/>
                  <wp:docPr id="8" name="Immagine 4" descr="logo musica vare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musica vares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008" cy="393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BC4" w:rsidRPr="00D36BC4" w:rsidRDefault="00D36BC4" w:rsidP="00D36BC4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D36BC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In convenzione con il Conservatorio “G. Verdi di   Com</w:t>
            </w:r>
            <w:r w:rsidR="00E1117B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o” </w:t>
            </w:r>
            <w:r w:rsidRPr="00D36BC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protocollo n. 4267 del 29. 11. 2012</w:t>
            </w:r>
          </w:p>
          <w:p w:rsidR="00A448EC" w:rsidRPr="00B078C6" w:rsidRDefault="00D36BC4" w:rsidP="00D36BC4">
            <w:pPr>
              <w:widowControl w:val="0"/>
              <w:spacing w:after="0"/>
              <w:jc w:val="center"/>
              <w:rPr>
                <w:rFonts w:ascii="Flexure" w:hAnsi="Flexure" w:cs="Flexure"/>
                <w:b/>
                <w:bCs/>
                <w:sz w:val="18"/>
                <w:szCs w:val="18"/>
              </w:rPr>
            </w:pPr>
            <w:r w:rsidRPr="00F73FA9">
              <w:rPr>
                <w:rFonts w:ascii="Flexure" w:hAnsi="Flexure" w:cs="Flexure"/>
                <w:b/>
                <w:bCs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741117" cy="397300"/>
                  <wp:effectExtent l="19050" t="0" r="1833" b="0"/>
                  <wp:docPr id="1" name="Immagine 0" descr="logo conservator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conservator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56" cy="40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dxa"/>
          </w:tcPr>
          <w:p w:rsidR="00A448EC" w:rsidRPr="00A448EC" w:rsidRDefault="00A448EC" w:rsidP="00A448EC">
            <w:pPr>
              <w:widowControl w:val="0"/>
              <w:spacing w:after="0"/>
              <w:jc w:val="right"/>
              <w:rPr>
                <w:rFonts w:ascii="Flexure" w:hAnsi="Flexure" w:cs="Flexure"/>
                <w:b/>
                <w:bCs/>
                <w:noProof/>
                <w:sz w:val="16"/>
                <w:szCs w:val="16"/>
                <w:lang w:eastAsia="it-IT"/>
              </w:rPr>
            </w:pPr>
          </w:p>
          <w:p w:rsidR="00A448EC" w:rsidRPr="00A448EC" w:rsidRDefault="00A448EC" w:rsidP="00A448EC">
            <w:pPr>
              <w:widowControl w:val="0"/>
              <w:spacing w:after="0"/>
              <w:jc w:val="right"/>
              <w:rPr>
                <w:rFonts w:ascii="Flexure" w:hAnsi="Flexure" w:cs="Flexure"/>
                <w:b/>
                <w:bCs/>
                <w:noProof/>
                <w:sz w:val="16"/>
                <w:szCs w:val="16"/>
                <w:lang w:eastAsia="it-IT"/>
              </w:rPr>
            </w:pPr>
          </w:p>
          <w:p w:rsidR="00A448EC" w:rsidRPr="00A448EC" w:rsidRDefault="00A448EC" w:rsidP="00A448EC">
            <w:pPr>
              <w:widowControl w:val="0"/>
              <w:spacing w:after="0"/>
              <w:jc w:val="right"/>
              <w:rPr>
                <w:rFonts w:ascii="Flexure" w:hAnsi="Flexure" w:cs="Flexure"/>
                <w:b/>
                <w:bCs/>
                <w:sz w:val="16"/>
                <w:szCs w:val="16"/>
              </w:rPr>
            </w:pPr>
          </w:p>
          <w:p w:rsidR="00A448EC" w:rsidRPr="00A448EC" w:rsidRDefault="00A448EC" w:rsidP="00A448EC">
            <w:pPr>
              <w:widowControl w:val="0"/>
              <w:spacing w:after="0"/>
              <w:jc w:val="right"/>
              <w:rPr>
                <w:rFonts w:ascii="Flexure" w:hAnsi="Flexure" w:cs="Flexure"/>
                <w:b/>
                <w:bCs/>
                <w:sz w:val="16"/>
                <w:szCs w:val="16"/>
              </w:rPr>
            </w:pPr>
          </w:p>
          <w:p w:rsidR="00A448EC" w:rsidRPr="00A448EC" w:rsidRDefault="00A448EC" w:rsidP="00A448EC">
            <w:pPr>
              <w:widowControl w:val="0"/>
              <w:spacing w:after="0"/>
              <w:jc w:val="right"/>
              <w:rPr>
                <w:rFonts w:ascii="Flexure" w:hAnsi="Flexure" w:cs="Flexure"/>
                <w:b/>
                <w:bCs/>
                <w:sz w:val="16"/>
                <w:szCs w:val="16"/>
              </w:rPr>
            </w:pPr>
          </w:p>
          <w:p w:rsidR="00A448EC" w:rsidRPr="00A448EC" w:rsidRDefault="00A448EC" w:rsidP="00A448EC">
            <w:pPr>
              <w:widowControl w:val="0"/>
              <w:spacing w:after="0"/>
              <w:jc w:val="right"/>
              <w:rPr>
                <w:rFonts w:ascii="Flexure" w:hAnsi="Flexure" w:cs="Flexure"/>
                <w:b/>
                <w:bCs/>
                <w:sz w:val="16"/>
                <w:szCs w:val="16"/>
              </w:rPr>
            </w:pPr>
          </w:p>
          <w:p w:rsidR="00A448EC" w:rsidRPr="00A448EC" w:rsidRDefault="00A448EC" w:rsidP="00A448EC">
            <w:pPr>
              <w:widowControl w:val="0"/>
              <w:spacing w:after="0"/>
              <w:jc w:val="center"/>
              <w:rPr>
                <w:rFonts w:ascii="Flexure" w:hAnsi="Flexure" w:cs="Flexure"/>
                <w:b/>
                <w:bCs/>
                <w:sz w:val="16"/>
                <w:szCs w:val="16"/>
              </w:rPr>
            </w:pPr>
          </w:p>
        </w:tc>
      </w:tr>
      <w:tr w:rsidR="00A448EC" w:rsidRPr="004370FB" w:rsidTr="00D36BC4">
        <w:trPr>
          <w:trHeight w:val="241"/>
          <w:jc w:val="center"/>
        </w:trPr>
        <w:tc>
          <w:tcPr>
            <w:tcW w:w="4483" w:type="dxa"/>
            <w:vAlign w:val="center"/>
          </w:tcPr>
          <w:p w:rsidR="00F72387" w:rsidRPr="00D36BC4" w:rsidRDefault="00D36BC4" w:rsidP="00D36B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it-IT"/>
              </w:rPr>
            </w:pPr>
            <w:r w:rsidRPr="00D36BC4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it-IT"/>
              </w:rPr>
              <w:t xml:space="preserve">Civico Istituto </w:t>
            </w:r>
            <w:r w:rsidR="009A1F9B" w:rsidRPr="00D36BC4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it-IT"/>
              </w:rPr>
              <w:t>Musica</w:t>
            </w:r>
            <w:r w:rsidRPr="00D36BC4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it-IT"/>
              </w:rPr>
              <w:t>le</w:t>
            </w:r>
            <w:r w:rsidR="009A1F9B" w:rsidRPr="00D36BC4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it-IT"/>
              </w:rPr>
              <w:t>diArcisate</w:t>
            </w:r>
          </w:p>
        </w:tc>
        <w:tc>
          <w:tcPr>
            <w:tcW w:w="266" w:type="dxa"/>
          </w:tcPr>
          <w:p w:rsidR="00A448EC" w:rsidRDefault="00A448EC" w:rsidP="009A1F9B">
            <w:pPr>
              <w:widowControl w:val="0"/>
              <w:spacing w:after="0"/>
              <w:rPr>
                <w:rFonts w:ascii="Flexure" w:hAnsi="Flexure" w:cs="Flexure"/>
                <w:b/>
                <w:bCs/>
                <w:noProof/>
                <w:sz w:val="20"/>
                <w:szCs w:val="20"/>
                <w:lang w:eastAsia="it-IT"/>
              </w:rPr>
            </w:pPr>
          </w:p>
        </w:tc>
      </w:tr>
    </w:tbl>
    <w:p w:rsidR="006C5735" w:rsidRDefault="003A53DB" w:rsidP="00F029EA">
      <w:pPr>
        <w:spacing w:after="0"/>
        <w:jc w:val="center"/>
        <w:rPr>
          <w:b/>
          <w:sz w:val="44"/>
          <w:szCs w:val="44"/>
        </w:rPr>
      </w:pPr>
      <w:r w:rsidRPr="009A1F9B">
        <w:rPr>
          <w:b/>
          <w:sz w:val="44"/>
          <w:szCs w:val="44"/>
        </w:rPr>
        <w:t>Concorso musicale giovani pianisti</w:t>
      </w:r>
    </w:p>
    <w:p w:rsidR="00F029EA" w:rsidRPr="005D11A3" w:rsidRDefault="00F029EA" w:rsidP="00F029EA">
      <w:pPr>
        <w:spacing w:after="0"/>
        <w:jc w:val="center"/>
        <w:rPr>
          <w:b/>
          <w:sz w:val="24"/>
          <w:szCs w:val="24"/>
        </w:rPr>
      </w:pPr>
    </w:p>
    <w:p w:rsidR="005D11A3" w:rsidRDefault="00C231BD" w:rsidP="005D11A3">
      <w:pPr>
        <w:spacing w:after="0"/>
        <w:jc w:val="center"/>
        <w:rPr>
          <w:b/>
        </w:rPr>
      </w:pPr>
      <w:r>
        <w:rPr>
          <w:b/>
        </w:rPr>
        <w:t>02 Maggio  2019</w:t>
      </w:r>
    </w:p>
    <w:p w:rsidR="009A1F9B" w:rsidRPr="005D11A3" w:rsidRDefault="00F72387" w:rsidP="005D11A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Auditorium Civico Liceo Musicale di Varese, Via Garibaldi n 4 Varese</w:t>
      </w:r>
    </w:p>
    <w:p w:rsidR="009A1F9B" w:rsidRDefault="009A1F9B" w:rsidP="003A53DB">
      <w:pPr>
        <w:jc w:val="center"/>
      </w:pPr>
    </w:p>
    <w:p w:rsidR="009A1F9B" w:rsidRDefault="009A1F9B" w:rsidP="005D11A3"/>
    <w:p w:rsidR="005D11A3" w:rsidRDefault="005D11A3" w:rsidP="005D11A3"/>
    <w:p w:rsidR="009A1F9B" w:rsidRDefault="009A1F9B" w:rsidP="003A53DB">
      <w:pPr>
        <w:jc w:val="center"/>
      </w:pPr>
    </w:p>
    <w:p w:rsidR="003A53DB" w:rsidRDefault="003A53DB" w:rsidP="00F83073">
      <w:pPr>
        <w:jc w:val="center"/>
      </w:pPr>
    </w:p>
    <w:p w:rsidR="00F83073" w:rsidRDefault="00F83073" w:rsidP="00F83073">
      <w:pPr>
        <w:jc w:val="center"/>
      </w:pPr>
    </w:p>
    <w:p w:rsidR="00883402" w:rsidRDefault="00883402" w:rsidP="00F83073">
      <w:pPr>
        <w:spacing w:after="0"/>
        <w:jc w:val="center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883402" w:rsidRDefault="00883402" w:rsidP="00883402">
      <w:pPr>
        <w:spacing w:after="0"/>
        <w:rPr>
          <w:b/>
        </w:rPr>
      </w:pPr>
    </w:p>
    <w:p w:rsidR="003379F7" w:rsidRDefault="003379F7" w:rsidP="009A1F9B">
      <w:pPr>
        <w:spacing w:after="0"/>
        <w:rPr>
          <w:b/>
          <w:sz w:val="20"/>
          <w:szCs w:val="20"/>
        </w:rPr>
      </w:pPr>
    </w:p>
    <w:p w:rsidR="00C231BD" w:rsidRDefault="00C231BD" w:rsidP="009A1F9B">
      <w:pPr>
        <w:spacing w:after="0"/>
        <w:rPr>
          <w:b/>
          <w:sz w:val="20"/>
          <w:szCs w:val="20"/>
        </w:rPr>
      </w:pPr>
    </w:p>
    <w:p w:rsidR="00C231BD" w:rsidRDefault="00C231BD" w:rsidP="009A1F9B">
      <w:pPr>
        <w:spacing w:after="0"/>
        <w:rPr>
          <w:b/>
          <w:sz w:val="20"/>
          <w:szCs w:val="20"/>
        </w:rPr>
      </w:pPr>
    </w:p>
    <w:p w:rsidR="00121E81" w:rsidRDefault="00121E81" w:rsidP="009A1F9B">
      <w:pPr>
        <w:spacing w:after="0"/>
        <w:rPr>
          <w:b/>
          <w:sz w:val="20"/>
          <w:szCs w:val="20"/>
        </w:rPr>
      </w:pPr>
    </w:p>
    <w:p w:rsidR="00121E81" w:rsidRDefault="00121E81" w:rsidP="009A1F9B">
      <w:pPr>
        <w:spacing w:after="0"/>
        <w:rPr>
          <w:b/>
          <w:sz w:val="20"/>
          <w:szCs w:val="20"/>
        </w:rPr>
      </w:pPr>
    </w:p>
    <w:p w:rsidR="00121E81" w:rsidRDefault="00121E81" w:rsidP="009A1F9B">
      <w:pPr>
        <w:spacing w:after="0"/>
        <w:rPr>
          <w:b/>
          <w:sz w:val="20"/>
          <w:szCs w:val="20"/>
        </w:rPr>
      </w:pPr>
    </w:p>
    <w:p w:rsidR="00121E81" w:rsidRDefault="00121E81" w:rsidP="009A1F9B">
      <w:pPr>
        <w:spacing w:after="0"/>
        <w:rPr>
          <w:b/>
          <w:sz w:val="20"/>
          <w:szCs w:val="20"/>
        </w:rPr>
      </w:pPr>
    </w:p>
    <w:p w:rsidR="00121E81" w:rsidRDefault="00121E81" w:rsidP="009A1F9B">
      <w:pPr>
        <w:spacing w:after="0"/>
        <w:rPr>
          <w:b/>
          <w:sz w:val="20"/>
          <w:szCs w:val="20"/>
        </w:rPr>
      </w:pPr>
    </w:p>
    <w:p w:rsidR="00121E81" w:rsidRDefault="00121E81" w:rsidP="009A1F9B">
      <w:pPr>
        <w:spacing w:after="0"/>
        <w:rPr>
          <w:b/>
          <w:sz w:val="20"/>
          <w:szCs w:val="20"/>
        </w:rPr>
      </w:pPr>
    </w:p>
    <w:p w:rsidR="00C231BD" w:rsidRDefault="00C231BD" w:rsidP="009A1F9B">
      <w:pPr>
        <w:spacing w:after="0"/>
        <w:rPr>
          <w:b/>
          <w:sz w:val="20"/>
          <w:szCs w:val="20"/>
        </w:rPr>
      </w:pPr>
    </w:p>
    <w:p w:rsidR="003379F7" w:rsidRDefault="003379F7" w:rsidP="009A1F9B">
      <w:pPr>
        <w:spacing w:after="0"/>
        <w:rPr>
          <w:b/>
          <w:sz w:val="20"/>
          <w:szCs w:val="20"/>
        </w:rPr>
      </w:pPr>
    </w:p>
    <w:p w:rsidR="00E1117B" w:rsidRDefault="00E1117B" w:rsidP="009A1F9B">
      <w:pPr>
        <w:spacing w:after="0"/>
        <w:rPr>
          <w:b/>
          <w:sz w:val="20"/>
          <w:szCs w:val="20"/>
        </w:rPr>
      </w:pPr>
    </w:p>
    <w:p w:rsidR="00472439" w:rsidRPr="009A1F9B" w:rsidRDefault="00883402" w:rsidP="009A1F9B">
      <w:pPr>
        <w:spacing w:after="0"/>
        <w:rPr>
          <w:sz w:val="20"/>
          <w:szCs w:val="20"/>
        </w:rPr>
      </w:pPr>
      <w:r w:rsidRPr="00472439">
        <w:rPr>
          <w:b/>
          <w:sz w:val="20"/>
          <w:szCs w:val="20"/>
        </w:rPr>
        <w:t>MODULO DI PARTECIPAZIONE</w:t>
      </w:r>
    </w:p>
    <w:p w:rsidR="00883402" w:rsidRPr="00472439" w:rsidRDefault="009A1F9B" w:rsidP="00472439">
      <w:pPr>
        <w:pBdr>
          <w:bottom w:val="single" w:sz="6" w:space="1" w:color="auto"/>
        </w:pBdr>
        <w:jc w:val="both"/>
        <w:rPr>
          <w:rFonts w:cs="Gisha"/>
          <w:b/>
          <w:color w:val="000000" w:themeColor="text1"/>
          <w:kern w:val="24"/>
          <w:sz w:val="20"/>
          <w:szCs w:val="20"/>
        </w:rPr>
      </w:pPr>
      <w:r>
        <w:rPr>
          <w:rFonts w:cs="Gisha"/>
          <w:b/>
          <w:color w:val="000000" w:themeColor="text1"/>
          <w:kern w:val="24"/>
          <w:sz w:val="20"/>
          <w:szCs w:val="20"/>
        </w:rPr>
        <w:t>C</w:t>
      </w:r>
      <w:r w:rsidR="00472439" w:rsidRPr="00472439">
        <w:rPr>
          <w:rFonts w:cs="Gisha"/>
          <w:b/>
          <w:color w:val="000000" w:themeColor="text1"/>
          <w:kern w:val="24"/>
          <w:sz w:val="20"/>
          <w:szCs w:val="20"/>
        </w:rPr>
        <w:t>andidato</w:t>
      </w:r>
      <w:r w:rsidR="00883402" w:rsidRPr="00472439">
        <w:rPr>
          <w:rFonts w:cs="Gisha"/>
          <w:color w:val="000000" w:themeColor="text1"/>
          <w:kern w:val="24"/>
          <w:sz w:val="20"/>
          <w:szCs w:val="20"/>
        </w:rPr>
        <w:t>…………........…..…</w:t>
      </w:r>
      <w:r>
        <w:rPr>
          <w:rFonts w:cs="Gisha"/>
          <w:color w:val="000000" w:themeColor="text1"/>
          <w:kern w:val="24"/>
          <w:sz w:val="20"/>
          <w:szCs w:val="20"/>
        </w:rPr>
        <w:t>……………………………………</w:t>
      </w:r>
    </w:p>
    <w:p w:rsidR="00883402" w:rsidRPr="00472439" w:rsidRDefault="00883402" w:rsidP="00883402">
      <w:pPr>
        <w:pBdr>
          <w:bottom w:val="single" w:sz="6" w:space="1" w:color="auto"/>
        </w:pBdr>
        <w:jc w:val="both"/>
        <w:rPr>
          <w:rFonts w:cs="Gisha"/>
          <w:color w:val="000000" w:themeColor="text1"/>
          <w:kern w:val="24"/>
          <w:sz w:val="20"/>
          <w:szCs w:val="20"/>
        </w:rPr>
      </w:pPr>
      <w:r w:rsidRPr="00472439">
        <w:rPr>
          <w:rFonts w:cs="Gisha"/>
          <w:b/>
          <w:color w:val="000000" w:themeColor="text1"/>
          <w:kern w:val="24"/>
          <w:sz w:val="20"/>
          <w:szCs w:val="20"/>
        </w:rPr>
        <w:t>Nato/a</w:t>
      </w:r>
      <w:r w:rsidRPr="00472439">
        <w:rPr>
          <w:rFonts w:cs="Gisha"/>
          <w:color w:val="000000" w:themeColor="text1"/>
          <w:kern w:val="24"/>
          <w:sz w:val="20"/>
          <w:szCs w:val="20"/>
        </w:rPr>
        <w:t>…………….…………………</w:t>
      </w:r>
      <w:r w:rsidR="00464710">
        <w:rPr>
          <w:rFonts w:cs="Gisha"/>
          <w:color w:val="000000" w:themeColor="text1"/>
          <w:kern w:val="24"/>
          <w:sz w:val="20"/>
          <w:szCs w:val="20"/>
        </w:rPr>
        <w:t>……………..</w:t>
      </w:r>
      <w:r w:rsidRPr="00472439">
        <w:rPr>
          <w:rFonts w:cs="Gisha"/>
          <w:b/>
          <w:color w:val="000000" w:themeColor="text1"/>
          <w:kern w:val="24"/>
          <w:sz w:val="20"/>
          <w:szCs w:val="20"/>
        </w:rPr>
        <w:t>il</w:t>
      </w:r>
      <w:r w:rsidRPr="00472439">
        <w:rPr>
          <w:rFonts w:cs="Gisha"/>
          <w:color w:val="000000" w:themeColor="text1"/>
          <w:kern w:val="24"/>
          <w:sz w:val="20"/>
          <w:szCs w:val="20"/>
        </w:rPr>
        <w:t xml:space="preserve">…….............. </w:t>
      </w:r>
    </w:p>
    <w:p w:rsidR="00883402" w:rsidRPr="00472439" w:rsidRDefault="00883402" w:rsidP="00883402">
      <w:pPr>
        <w:pBdr>
          <w:bottom w:val="single" w:sz="6" w:space="1" w:color="auto"/>
        </w:pBdr>
        <w:rPr>
          <w:rFonts w:cs="Gisha"/>
          <w:color w:val="000000" w:themeColor="text1"/>
          <w:kern w:val="24"/>
          <w:sz w:val="20"/>
          <w:szCs w:val="20"/>
        </w:rPr>
      </w:pPr>
      <w:r w:rsidRPr="00472439">
        <w:rPr>
          <w:rFonts w:cs="Gisha"/>
          <w:b/>
          <w:color w:val="000000" w:themeColor="text1"/>
          <w:kern w:val="24"/>
          <w:sz w:val="20"/>
          <w:szCs w:val="20"/>
        </w:rPr>
        <w:t>Residente</w:t>
      </w:r>
      <w:r w:rsidR="00464710">
        <w:rPr>
          <w:rFonts w:cs="Gisha"/>
          <w:b/>
          <w:color w:val="000000" w:themeColor="text1"/>
          <w:kern w:val="24"/>
          <w:sz w:val="20"/>
          <w:szCs w:val="20"/>
        </w:rPr>
        <w:t>..</w:t>
      </w:r>
      <w:r w:rsidRPr="00472439">
        <w:rPr>
          <w:rFonts w:cs="Gisha"/>
          <w:b/>
          <w:color w:val="000000" w:themeColor="text1"/>
          <w:kern w:val="24"/>
          <w:sz w:val="20"/>
          <w:szCs w:val="20"/>
        </w:rPr>
        <w:t>in</w:t>
      </w:r>
      <w:r w:rsidRPr="00472439">
        <w:rPr>
          <w:rFonts w:cs="Gisha"/>
          <w:color w:val="000000" w:themeColor="text1"/>
          <w:kern w:val="24"/>
          <w:sz w:val="20"/>
          <w:szCs w:val="20"/>
        </w:rPr>
        <w:t>………………………………………….</w:t>
      </w:r>
      <w:r w:rsidRPr="00472439">
        <w:rPr>
          <w:rFonts w:cs="Gisha"/>
          <w:b/>
          <w:color w:val="000000" w:themeColor="text1"/>
          <w:kern w:val="24"/>
          <w:sz w:val="20"/>
          <w:szCs w:val="20"/>
        </w:rPr>
        <w:t>Cap</w:t>
      </w:r>
      <w:r w:rsidR="00464710">
        <w:rPr>
          <w:rFonts w:cs="Gisha"/>
          <w:color w:val="000000" w:themeColor="text1"/>
          <w:kern w:val="24"/>
          <w:sz w:val="20"/>
          <w:szCs w:val="20"/>
        </w:rPr>
        <w:t>…………</w:t>
      </w:r>
    </w:p>
    <w:p w:rsidR="00883402" w:rsidRPr="00472439" w:rsidRDefault="00883402" w:rsidP="00883402">
      <w:pPr>
        <w:pBdr>
          <w:bottom w:val="single" w:sz="6" w:space="1" w:color="auto"/>
        </w:pBdr>
        <w:rPr>
          <w:rFonts w:cs="Gisha"/>
          <w:b/>
          <w:color w:val="000000" w:themeColor="text1"/>
          <w:kern w:val="24"/>
          <w:sz w:val="20"/>
          <w:szCs w:val="20"/>
        </w:rPr>
      </w:pPr>
      <w:r w:rsidRPr="00472439">
        <w:rPr>
          <w:rFonts w:cs="Gisha"/>
          <w:b/>
          <w:color w:val="000000" w:themeColor="text1"/>
          <w:kern w:val="24"/>
          <w:sz w:val="20"/>
          <w:szCs w:val="20"/>
        </w:rPr>
        <w:t>Via</w:t>
      </w:r>
      <w:r w:rsidRPr="00472439">
        <w:rPr>
          <w:rFonts w:cs="Gisha"/>
          <w:color w:val="000000" w:themeColor="text1"/>
          <w:kern w:val="24"/>
          <w:sz w:val="20"/>
          <w:szCs w:val="20"/>
        </w:rPr>
        <w:t>………………………………………………………</w:t>
      </w:r>
      <w:r w:rsidR="00464710">
        <w:rPr>
          <w:rFonts w:cs="Gisha"/>
          <w:color w:val="000000" w:themeColor="text1"/>
          <w:kern w:val="24"/>
          <w:sz w:val="20"/>
          <w:szCs w:val="20"/>
        </w:rPr>
        <w:t>…………….</w:t>
      </w:r>
      <w:r w:rsidRPr="00472439">
        <w:rPr>
          <w:rFonts w:cs="Gisha"/>
          <w:b/>
          <w:color w:val="000000" w:themeColor="text1"/>
          <w:kern w:val="24"/>
          <w:sz w:val="20"/>
          <w:szCs w:val="20"/>
        </w:rPr>
        <w:t xml:space="preserve">…… </w:t>
      </w:r>
    </w:p>
    <w:p w:rsidR="00883402" w:rsidRPr="00472439" w:rsidRDefault="00883402" w:rsidP="00883402">
      <w:pPr>
        <w:pBdr>
          <w:bottom w:val="single" w:sz="6" w:space="1" w:color="auto"/>
        </w:pBdr>
        <w:rPr>
          <w:color w:val="000000" w:themeColor="text1"/>
          <w:kern w:val="24"/>
          <w:sz w:val="20"/>
          <w:szCs w:val="20"/>
        </w:rPr>
      </w:pPr>
      <w:r w:rsidRPr="00472439">
        <w:rPr>
          <w:b/>
          <w:color w:val="000000" w:themeColor="text1"/>
          <w:kern w:val="24"/>
          <w:sz w:val="20"/>
          <w:szCs w:val="20"/>
        </w:rPr>
        <w:t>Tel</w:t>
      </w:r>
      <w:r w:rsidRPr="00472439">
        <w:rPr>
          <w:color w:val="000000" w:themeColor="text1"/>
          <w:kern w:val="24"/>
          <w:sz w:val="20"/>
          <w:szCs w:val="20"/>
        </w:rPr>
        <w:t>……….………………………</w:t>
      </w:r>
      <w:r w:rsidR="00464710">
        <w:rPr>
          <w:color w:val="000000" w:themeColor="text1"/>
          <w:kern w:val="24"/>
          <w:sz w:val="20"/>
          <w:szCs w:val="20"/>
        </w:rPr>
        <w:t>……</w:t>
      </w:r>
      <w:r w:rsidRPr="00472439">
        <w:rPr>
          <w:b/>
          <w:color w:val="000000" w:themeColor="text1"/>
          <w:kern w:val="24"/>
          <w:sz w:val="20"/>
          <w:szCs w:val="20"/>
        </w:rPr>
        <w:t>Cell</w:t>
      </w:r>
      <w:r w:rsidRPr="00472439">
        <w:rPr>
          <w:color w:val="000000" w:themeColor="text1"/>
          <w:kern w:val="24"/>
          <w:sz w:val="20"/>
          <w:szCs w:val="20"/>
        </w:rPr>
        <w:t>…</w:t>
      </w:r>
      <w:r w:rsidR="00464710">
        <w:rPr>
          <w:color w:val="000000" w:themeColor="text1"/>
          <w:kern w:val="24"/>
          <w:sz w:val="20"/>
          <w:szCs w:val="20"/>
        </w:rPr>
        <w:t>….</w:t>
      </w:r>
      <w:r w:rsidRPr="00472439">
        <w:rPr>
          <w:color w:val="000000" w:themeColor="text1"/>
          <w:kern w:val="24"/>
          <w:sz w:val="20"/>
          <w:szCs w:val="20"/>
        </w:rPr>
        <w:t>……………………</w:t>
      </w:r>
      <w:r w:rsidR="00464710">
        <w:rPr>
          <w:color w:val="000000" w:themeColor="text1"/>
          <w:kern w:val="24"/>
          <w:sz w:val="20"/>
          <w:szCs w:val="20"/>
        </w:rPr>
        <w:t>…..</w:t>
      </w:r>
    </w:p>
    <w:p w:rsidR="00F73FA9" w:rsidRPr="00472439" w:rsidRDefault="00472439" w:rsidP="00464710">
      <w:pPr>
        <w:pBdr>
          <w:bottom w:val="single" w:sz="6" w:space="1" w:color="auto"/>
        </w:pBdr>
        <w:spacing w:after="0"/>
        <w:rPr>
          <w:b/>
          <w:color w:val="000000" w:themeColor="text1"/>
          <w:kern w:val="24"/>
          <w:sz w:val="20"/>
          <w:szCs w:val="20"/>
        </w:rPr>
      </w:pPr>
      <w:r w:rsidRPr="00472439">
        <w:rPr>
          <w:b/>
          <w:color w:val="000000" w:themeColor="text1"/>
          <w:kern w:val="24"/>
          <w:sz w:val="20"/>
          <w:szCs w:val="20"/>
        </w:rPr>
        <w:t>Nome e Cognome</w:t>
      </w:r>
      <w:r w:rsidR="009A1F9B">
        <w:rPr>
          <w:b/>
          <w:color w:val="000000" w:themeColor="text1"/>
          <w:kern w:val="24"/>
          <w:sz w:val="20"/>
          <w:szCs w:val="20"/>
        </w:rPr>
        <w:t xml:space="preserve"> del genitore a cui intestare la fattura</w:t>
      </w:r>
    </w:p>
    <w:p w:rsidR="00472439" w:rsidRPr="00472439" w:rsidRDefault="00472439" w:rsidP="00883402">
      <w:pPr>
        <w:pBdr>
          <w:bottom w:val="single" w:sz="6" w:space="1" w:color="auto"/>
        </w:pBdr>
        <w:rPr>
          <w:b/>
          <w:color w:val="000000" w:themeColor="text1"/>
          <w:kern w:val="24"/>
          <w:sz w:val="20"/>
          <w:szCs w:val="20"/>
        </w:rPr>
      </w:pPr>
      <w:r w:rsidRPr="00472439">
        <w:rPr>
          <w:b/>
          <w:color w:val="000000" w:themeColor="text1"/>
          <w:kern w:val="24"/>
          <w:sz w:val="20"/>
          <w:szCs w:val="20"/>
        </w:rPr>
        <w:t>…………………………………………………………………</w:t>
      </w:r>
      <w:r w:rsidR="00464710">
        <w:rPr>
          <w:b/>
          <w:color w:val="000000" w:themeColor="text1"/>
          <w:kern w:val="24"/>
          <w:sz w:val="20"/>
          <w:szCs w:val="20"/>
        </w:rPr>
        <w:t>…………</w:t>
      </w:r>
    </w:p>
    <w:p w:rsidR="00472439" w:rsidRPr="00472439" w:rsidRDefault="00E1117B" w:rsidP="00464710">
      <w:pPr>
        <w:pBdr>
          <w:bottom w:val="single" w:sz="6" w:space="1" w:color="auto"/>
        </w:pBdr>
        <w:spacing w:after="0"/>
        <w:rPr>
          <w:b/>
          <w:color w:val="000000" w:themeColor="text1"/>
          <w:kern w:val="24"/>
          <w:sz w:val="20"/>
          <w:szCs w:val="20"/>
        </w:rPr>
      </w:pPr>
      <w:r>
        <w:rPr>
          <w:b/>
          <w:color w:val="000000" w:themeColor="text1"/>
          <w:kern w:val="24"/>
          <w:sz w:val="20"/>
          <w:szCs w:val="20"/>
        </w:rPr>
        <w:t>Codice fiscale del</w:t>
      </w:r>
      <w:bookmarkStart w:id="0" w:name="_GoBack"/>
      <w:bookmarkEnd w:id="0"/>
      <w:r w:rsidR="009A1F9B">
        <w:rPr>
          <w:b/>
          <w:color w:val="000000" w:themeColor="text1"/>
          <w:kern w:val="24"/>
          <w:sz w:val="20"/>
          <w:szCs w:val="20"/>
        </w:rPr>
        <w:t xml:space="preserve">  genitore</w:t>
      </w:r>
    </w:p>
    <w:p w:rsidR="00472439" w:rsidRDefault="00472439" w:rsidP="00883402">
      <w:pPr>
        <w:pBdr>
          <w:bottom w:val="single" w:sz="6" w:space="1" w:color="auto"/>
        </w:pBdr>
        <w:rPr>
          <w:b/>
          <w:color w:val="000000" w:themeColor="text1"/>
          <w:kern w:val="24"/>
          <w:sz w:val="20"/>
          <w:szCs w:val="20"/>
        </w:rPr>
      </w:pPr>
      <w:r w:rsidRPr="00472439">
        <w:rPr>
          <w:b/>
          <w:color w:val="000000" w:themeColor="text1"/>
          <w:kern w:val="24"/>
          <w:sz w:val="20"/>
          <w:szCs w:val="20"/>
        </w:rPr>
        <w:t>…………………………………………………………………</w:t>
      </w:r>
      <w:r w:rsidR="00464710">
        <w:rPr>
          <w:b/>
          <w:color w:val="000000" w:themeColor="text1"/>
          <w:kern w:val="24"/>
          <w:sz w:val="20"/>
          <w:szCs w:val="20"/>
        </w:rPr>
        <w:t>…………</w:t>
      </w:r>
    </w:p>
    <w:p w:rsidR="009A1F9B" w:rsidRPr="00472439" w:rsidRDefault="009A1F9B" w:rsidP="00883402">
      <w:pPr>
        <w:pBdr>
          <w:bottom w:val="single" w:sz="6" w:space="1" w:color="auto"/>
        </w:pBdr>
        <w:rPr>
          <w:b/>
          <w:color w:val="000000" w:themeColor="text1"/>
          <w:kern w:val="24"/>
          <w:sz w:val="20"/>
          <w:szCs w:val="20"/>
        </w:rPr>
      </w:pPr>
      <w:r>
        <w:rPr>
          <w:b/>
          <w:color w:val="000000" w:themeColor="text1"/>
          <w:kern w:val="24"/>
          <w:sz w:val="20"/>
          <w:szCs w:val="20"/>
        </w:rPr>
        <w:t>Email…………………………………………………………………..</w:t>
      </w:r>
    </w:p>
    <w:p w:rsidR="00883402" w:rsidRPr="00472439" w:rsidRDefault="00472439" w:rsidP="00472439">
      <w:pPr>
        <w:pBdr>
          <w:bottom w:val="single" w:sz="6" w:space="1" w:color="auto"/>
        </w:pBdr>
        <w:jc w:val="both"/>
        <w:rPr>
          <w:b/>
          <w:color w:val="000000" w:themeColor="text1"/>
          <w:kern w:val="24"/>
          <w:sz w:val="20"/>
          <w:szCs w:val="20"/>
        </w:rPr>
      </w:pPr>
      <w:r w:rsidRPr="00472439">
        <w:rPr>
          <w:b/>
          <w:color w:val="000000" w:themeColor="text1"/>
          <w:kern w:val="24"/>
          <w:sz w:val="20"/>
          <w:szCs w:val="20"/>
        </w:rPr>
        <w:t>Titol</w:t>
      </w:r>
      <w:r w:rsidR="00464710">
        <w:rPr>
          <w:b/>
          <w:color w:val="000000" w:themeColor="text1"/>
          <w:kern w:val="24"/>
          <w:sz w:val="20"/>
          <w:szCs w:val="20"/>
        </w:rPr>
        <w:t>o..</w:t>
      </w:r>
      <w:r w:rsidRPr="00472439">
        <w:rPr>
          <w:b/>
          <w:color w:val="000000" w:themeColor="text1"/>
          <w:kern w:val="24"/>
          <w:sz w:val="20"/>
          <w:szCs w:val="20"/>
        </w:rPr>
        <w:t>d</w:t>
      </w:r>
      <w:r w:rsidR="00464710">
        <w:rPr>
          <w:b/>
          <w:color w:val="000000" w:themeColor="text1"/>
          <w:kern w:val="24"/>
          <w:sz w:val="20"/>
          <w:szCs w:val="20"/>
        </w:rPr>
        <w:t>el..brano..</w:t>
      </w:r>
      <w:r w:rsidRPr="00472439">
        <w:rPr>
          <w:b/>
          <w:color w:val="000000" w:themeColor="text1"/>
          <w:kern w:val="24"/>
          <w:sz w:val="20"/>
          <w:szCs w:val="20"/>
        </w:rPr>
        <w:t>presentato</w:t>
      </w:r>
      <w:r w:rsidR="00464710">
        <w:rPr>
          <w:b/>
          <w:color w:val="000000" w:themeColor="text1"/>
          <w:kern w:val="24"/>
          <w:sz w:val="20"/>
          <w:szCs w:val="20"/>
        </w:rPr>
        <w:t xml:space="preserve">..dal…candidato </w:t>
      </w:r>
      <w:r w:rsidRPr="00472439">
        <w:rPr>
          <w:b/>
          <w:color w:val="000000" w:themeColor="text1"/>
          <w:kern w:val="24"/>
          <w:sz w:val="20"/>
          <w:szCs w:val="20"/>
        </w:rPr>
        <w:t>…………</w:t>
      </w:r>
      <w:r w:rsidR="00464710">
        <w:rPr>
          <w:b/>
          <w:color w:val="000000" w:themeColor="text1"/>
          <w:kern w:val="24"/>
          <w:sz w:val="20"/>
          <w:szCs w:val="20"/>
        </w:rPr>
        <w:t>………………………………………………………………….</w:t>
      </w:r>
    </w:p>
    <w:p w:rsidR="00883402" w:rsidRPr="00472439" w:rsidRDefault="00883402" w:rsidP="00472439">
      <w:pPr>
        <w:pBdr>
          <w:bottom w:val="single" w:sz="6" w:space="1" w:color="auto"/>
        </w:pBdr>
        <w:rPr>
          <w:b/>
          <w:color w:val="000000" w:themeColor="text1"/>
          <w:kern w:val="24"/>
          <w:sz w:val="20"/>
          <w:szCs w:val="20"/>
        </w:rPr>
      </w:pPr>
      <w:r w:rsidRPr="00472439">
        <w:rPr>
          <w:b/>
          <w:color w:val="000000" w:themeColor="text1"/>
          <w:kern w:val="24"/>
          <w:sz w:val="20"/>
          <w:szCs w:val="20"/>
        </w:rPr>
        <w:t>Durata………………………………………………………</w:t>
      </w:r>
      <w:r w:rsidR="00464710">
        <w:rPr>
          <w:b/>
          <w:color w:val="000000" w:themeColor="text1"/>
          <w:kern w:val="24"/>
          <w:sz w:val="20"/>
          <w:szCs w:val="20"/>
        </w:rPr>
        <w:t>………….</w:t>
      </w:r>
    </w:p>
    <w:p w:rsidR="00472439" w:rsidRPr="009A1F9B" w:rsidRDefault="00472439" w:rsidP="00472439">
      <w:pPr>
        <w:widowControl w:val="0"/>
        <w:jc w:val="both"/>
        <w:rPr>
          <w:rFonts w:cstheme="minorHAnsi"/>
          <w:b/>
          <w:bCs/>
          <w:sz w:val="18"/>
          <w:szCs w:val="18"/>
          <w:u w:val="single"/>
        </w:rPr>
      </w:pPr>
      <w:r w:rsidRPr="009A1F9B">
        <w:rPr>
          <w:rFonts w:cstheme="minorHAnsi"/>
          <w:b/>
          <w:bCs/>
          <w:sz w:val="18"/>
          <w:szCs w:val="18"/>
          <w:u w:val="single"/>
        </w:rPr>
        <w:t>Il sottoscritto autorizza  SI □  NO □ la ripresa, la trasmissione radio-televisiva, la riproduzione fotografica su depliant o articoli di giornale, la pubblicazione delle immagini e dei video sul sito internet all’indirizzo www.musicapervarese.it del proprio figlio.</w:t>
      </w:r>
    </w:p>
    <w:p w:rsidR="008253A4" w:rsidRDefault="009A1F9B" w:rsidP="009A1F9B">
      <w:pPr>
        <w:widowControl w:val="0"/>
        <w:jc w:val="both"/>
        <w:rPr>
          <w:rFonts w:cstheme="minorHAnsi"/>
          <w:b/>
        </w:rPr>
      </w:pPr>
      <w:r>
        <w:rPr>
          <w:rFonts w:cstheme="minorHAnsi"/>
          <w:b/>
          <w:sz w:val="18"/>
          <w:szCs w:val="18"/>
        </w:rPr>
        <w:t> ARCISATE, Lì,______________</w:t>
      </w:r>
      <w:r w:rsidR="00472439" w:rsidRPr="008253A4">
        <w:rPr>
          <w:rFonts w:cstheme="minorHAnsi"/>
          <w:b/>
        </w:rPr>
        <w:t>FIRMA DEL GENITORE</w:t>
      </w:r>
    </w:p>
    <w:p w:rsidR="00C231BD" w:rsidRDefault="00C231BD" w:rsidP="009A1F9B">
      <w:pPr>
        <w:widowControl w:val="0"/>
        <w:jc w:val="both"/>
        <w:rPr>
          <w:rFonts w:cstheme="minorHAnsi"/>
          <w:b/>
        </w:rPr>
      </w:pPr>
    </w:p>
    <w:p w:rsidR="00D121C8" w:rsidRPr="009A1F9B" w:rsidRDefault="00D121C8" w:rsidP="009A1F9B">
      <w:pPr>
        <w:widowControl w:val="0"/>
        <w:jc w:val="both"/>
        <w:rPr>
          <w:rFonts w:cstheme="minorHAnsi"/>
          <w:b/>
          <w:sz w:val="18"/>
          <w:szCs w:val="18"/>
        </w:rPr>
      </w:pPr>
    </w:p>
    <w:p w:rsidR="003A53DB" w:rsidRPr="008253A4" w:rsidRDefault="003A53DB" w:rsidP="008253A4">
      <w:pPr>
        <w:widowControl w:val="0"/>
        <w:rPr>
          <w:rFonts w:ascii="Garamond" w:hAnsi="Garamond"/>
          <w:b/>
        </w:rPr>
      </w:pPr>
      <w:r w:rsidRPr="0095282E">
        <w:rPr>
          <w:b/>
        </w:rPr>
        <w:lastRenderedPageBreak/>
        <w:t>Bando di concorso</w:t>
      </w:r>
    </w:p>
    <w:p w:rsidR="003A53DB" w:rsidRDefault="003A53DB" w:rsidP="003A53DB">
      <w:pPr>
        <w:jc w:val="both"/>
      </w:pPr>
      <w:r>
        <w:t xml:space="preserve">Art. 1 </w:t>
      </w:r>
      <w:r w:rsidR="00446AA1">
        <w:t>-La scuola Civica di musica di Arcisate</w:t>
      </w:r>
      <w:r>
        <w:t xml:space="preserve">,con il patrocinio del Comune di Arcisate, bandisce </w:t>
      </w:r>
      <w:r w:rsidR="00446AA1">
        <w:t>il secondo</w:t>
      </w:r>
      <w:r>
        <w:t xml:space="preserve"> Concorso mu</w:t>
      </w:r>
      <w:r w:rsidR="00FA47A4">
        <w:t>sicale pianistico destinato a tutti gli</w:t>
      </w:r>
      <w:r>
        <w:t xml:space="preserve"> allievi </w:t>
      </w:r>
      <w:r w:rsidR="006E1355">
        <w:t xml:space="preserve"> frequentanti corsi di pianoforte presso </w:t>
      </w:r>
      <w:r w:rsidR="009A1F9B">
        <w:t>i seguenti Istituti Musicali : Varese, Induno Olona, Besozzo, Arcisate e Porto Ceresio</w:t>
      </w:r>
      <w:r>
        <w:t>.</w:t>
      </w:r>
    </w:p>
    <w:p w:rsidR="008618AD" w:rsidRDefault="003A53DB" w:rsidP="008618AD">
      <w:pPr>
        <w:spacing w:after="0"/>
        <w:jc w:val="both"/>
      </w:pPr>
      <w:r>
        <w:t xml:space="preserve">Art. 2 </w:t>
      </w:r>
      <w:r w:rsidR="0095282E">
        <w:t xml:space="preserve">- </w:t>
      </w:r>
      <w:r w:rsidR="006E1355">
        <w:t>Il concorso prevede le seguenti sezioni:</w:t>
      </w:r>
    </w:p>
    <w:p w:rsidR="008618AD" w:rsidRDefault="006E1355" w:rsidP="008618AD">
      <w:pPr>
        <w:spacing w:after="0"/>
        <w:jc w:val="both"/>
      </w:pPr>
      <w:r>
        <w:t xml:space="preserve">Categoria </w:t>
      </w:r>
      <w:r w:rsidR="00585813">
        <w:t xml:space="preserve"> A </w:t>
      </w:r>
      <w:r w:rsidR="008253A4">
        <w:t>nati</w:t>
      </w:r>
      <w:r w:rsidR="00D121C8">
        <w:t xml:space="preserve"> </w:t>
      </w:r>
      <w:r w:rsidR="002F1C93">
        <w:t>dal 2009 al 2007</w:t>
      </w:r>
    </w:p>
    <w:p w:rsidR="006E1355" w:rsidRDefault="006E1355" w:rsidP="008618AD">
      <w:pPr>
        <w:spacing w:after="0"/>
        <w:jc w:val="both"/>
      </w:pPr>
      <w:r>
        <w:t xml:space="preserve">Categoria </w:t>
      </w:r>
      <w:r w:rsidR="00585813">
        <w:t xml:space="preserve">B </w:t>
      </w:r>
      <w:r w:rsidR="002F1C93">
        <w:t>nati dal  2006 al 2004</w:t>
      </w:r>
    </w:p>
    <w:p w:rsidR="006E1355" w:rsidRDefault="006E1355" w:rsidP="008618AD">
      <w:pPr>
        <w:spacing w:after="0" w:line="240" w:lineRule="auto"/>
        <w:jc w:val="both"/>
      </w:pPr>
      <w:r>
        <w:t xml:space="preserve">Categoria </w:t>
      </w:r>
      <w:r w:rsidR="00585813">
        <w:t xml:space="preserve">C  </w:t>
      </w:r>
      <w:r w:rsidR="002D3BF6">
        <w:t>nati dal 2003 al 2000</w:t>
      </w:r>
    </w:p>
    <w:p w:rsidR="0064482C" w:rsidRDefault="0064482C" w:rsidP="008618AD">
      <w:pPr>
        <w:spacing w:after="0" w:line="240" w:lineRule="auto"/>
        <w:jc w:val="both"/>
      </w:pPr>
    </w:p>
    <w:p w:rsidR="00585813" w:rsidRDefault="0095282E" w:rsidP="0064482C">
      <w:pPr>
        <w:spacing w:after="0" w:line="240" w:lineRule="auto"/>
        <w:jc w:val="both"/>
      </w:pPr>
      <w:r>
        <w:t xml:space="preserve">Art. </w:t>
      </w:r>
      <w:r w:rsidR="00585813">
        <w:t>3</w:t>
      </w:r>
      <w:r>
        <w:t>-</w:t>
      </w:r>
      <w:r w:rsidR="00585813">
        <w:t xml:space="preserve"> Le prove concor</w:t>
      </w:r>
      <w:r w:rsidR="008253A4">
        <w:t>suali si sv</w:t>
      </w:r>
      <w:r w:rsidR="00446AA1">
        <w:t>olgeranno presso l’ Auditorium del Civico liceo Musicale di Varese in Via Garibaldi,4</w:t>
      </w:r>
      <w:r w:rsidR="008253A4">
        <w:t>.</w:t>
      </w:r>
    </w:p>
    <w:p w:rsidR="0064482C" w:rsidRDefault="0064482C" w:rsidP="0064482C">
      <w:pPr>
        <w:spacing w:after="0" w:line="240" w:lineRule="auto"/>
        <w:jc w:val="both"/>
      </w:pPr>
    </w:p>
    <w:p w:rsidR="008D520B" w:rsidRDefault="00585813" w:rsidP="008D520B">
      <w:pPr>
        <w:spacing w:after="0"/>
        <w:jc w:val="both"/>
      </w:pPr>
      <w:r>
        <w:t xml:space="preserve">Art.4 </w:t>
      </w:r>
      <w:r w:rsidR="0095282E">
        <w:t xml:space="preserve">- </w:t>
      </w:r>
      <w:r>
        <w:t xml:space="preserve">I concorrenti devono presentare un programma a libera scelta </w:t>
      </w:r>
      <w:r w:rsidR="00FA47A4">
        <w:t xml:space="preserve">in duplice copia </w:t>
      </w:r>
      <w:r>
        <w:t>delle seguenti durate massime</w:t>
      </w:r>
      <w:r w:rsidR="008618AD">
        <w:t>:</w:t>
      </w:r>
    </w:p>
    <w:p w:rsidR="00585813" w:rsidRPr="00EE0920" w:rsidRDefault="002F1C93" w:rsidP="008D520B">
      <w:pPr>
        <w:spacing w:after="0"/>
        <w:jc w:val="both"/>
        <w:rPr>
          <w:lang w:val="en-US"/>
        </w:rPr>
      </w:pPr>
      <w:r>
        <w:rPr>
          <w:lang w:val="en-US"/>
        </w:rPr>
        <w:t>Cat A  max 8</w:t>
      </w:r>
      <w:r w:rsidR="00585813" w:rsidRPr="0064482C">
        <w:rPr>
          <w:lang w:val="en-US"/>
        </w:rPr>
        <w:t xml:space="preserve"> min</w:t>
      </w:r>
    </w:p>
    <w:p w:rsidR="00585813" w:rsidRPr="00585813" w:rsidRDefault="00446AA1" w:rsidP="008D520B">
      <w:pPr>
        <w:spacing w:after="0"/>
        <w:jc w:val="both"/>
        <w:rPr>
          <w:lang w:val="en-US"/>
        </w:rPr>
      </w:pPr>
      <w:r>
        <w:rPr>
          <w:lang w:val="en-US"/>
        </w:rPr>
        <w:t xml:space="preserve">Cat </w:t>
      </w:r>
      <w:r w:rsidR="002F1C93">
        <w:rPr>
          <w:lang w:val="en-US"/>
        </w:rPr>
        <w:t xml:space="preserve">B max 10 </w:t>
      </w:r>
      <w:r w:rsidR="00585813" w:rsidRPr="00585813">
        <w:rPr>
          <w:lang w:val="en-US"/>
        </w:rPr>
        <w:t>min</w:t>
      </w:r>
    </w:p>
    <w:p w:rsidR="00585813" w:rsidRPr="00585813" w:rsidRDefault="002F1C93" w:rsidP="008D520B">
      <w:pPr>
        <w:spacing w:after="0"/>
        <w:jc w:val="both"/>
        <w:rPr>
          <w:lang w:val="en-US"/>
        </w:rPr>
      </w:pPr>
      <w:r>
        <w:rPr>
          <w:lang w:val="en-US"/>
        </w:rPr>
        <w:t xml:space="preserve">Cat C max 15 </w:t>
      </w:r>
      <w:r w:rsidR="00585813" w:rsidRPr="00585813">
        <w:rPr>
          <w:lang w:val="en-US"/>
        </w:rPr>
        <w:t>min</w:t>
      </w:r>
    </w:p>
    <w:p w:rsidR="00FA47A4" w:rsidRDefault="00FA47A4" w:rsidP="00FA47A4">
      <w:pPr>
        <w:spacing w:after="0" w:line="240" w:lineRule="auto"/>
        <w:jc w:val="both"/>
        <w:rPr>
          <w:lang w:val="en-US"/>
        </w:rPr>
      </w:pPr>
    </w:p>
    <w:p w:rsidR="008D520B" w:rsidRDefault="006E1355" w:rsidP="008D520B">
      <w:pPr>
        <w:spacing w:after="0"/>
        <w:jc w:val="both"/>
      </w:pPr>
      <w:r>
        <w:t>Art.</w:t>
      </w:r>
      <w:r w:rsidR="00585813">
        <w:t xml:space="preserve"> 5</w:t>
      </w:r>
      <w:r w:rsidR="0095282E">
        <w:t xml:space="preserve">- </w:t>
      </w:r>
      <w:r>
        <w:t xml:space="preserve">Il modulo di iscrizione con firma </w:t>
      </w:r>
      <w:r w:rsidR="00585813">
        <w:t xml:space="preserve"> di un ge</w:t>
      </w:r>
      <w:r w:rsidR="00D7610C">
        <w:t xml:space="preserve">nitore </w:t>
      </w:r>
      <w:r w:rsidR="00F83073">
        <w:t xml:space="preserve">autografata </w:t>
      </w:r>
      <w:r w:rsidR="00D7610C">
        <w:t xml:space="preserve">potrà </w:t>
      </w:r>
      <w:r w:rsidR="00D7610C" w:rsidRPr="00D7610C">
        <w:t>essere</w:t>
      </w:r>
      <w:r w:rsidR="00D121C8">
        <w:t xml:space="preserve"> </w:t>
      </w:r>
      <w:r w:rsidR="00585813" w:rsidRPr="00D7610C">
        <w:t>inviata</w:t>
      </w:r>
      <w:r w:rsidR="00D121C8">
        <w:t xml:space="preserve"> </w:t>
      </w:r>
      <w:r w:rsidR="00585813">
        <w:t>all’indirizzo</w:t>
      </w:r>
      <w:hyperlink r:id="rId11" w:history="1">
        <w:r w:rsidR="00F83073" w:rsidRPr="00566095">
          <w:rPr>
            <w:rStyle w:val="Collegamentoipertestuale"/>
          </w:rPr>
          <w:t>musicapervarese@gmail.com</w:t>
        </w:r>
      </w:hyperlink>
      <w:r w:rsidR="00F93E8E">
        <w:t xml:space="preserve"> dal 10 febbraio </w:t>
      </w:r>
      <w:r w:rsidR="00B60126">
        <w:t xml:space="preserve"> al 1</w:t>
      </w:r>
      <w:r w:rsidR="00F93E8E">
        <w:t>0</w:t>
      </w:r>
      <w:r w:rsidR="00D74891">
        <w:t xml:space="preserve"> marzo 2018</w:t>
      </w:r>
      <w:r w:rsidR="00B60126">
        <w:t>.</w:t>
      </w:r>
    </w:p>
    <w:p w:rsidR="008D520B" w:rsidRDefault="00585813" w:rsidP="008D520B">
      <w:pPr>
        <w:spacing w:after="0"/>
        <w:jc w:val="both"/>
      </w:pPr>
      <w:r>
        <w:t>Art.6</w:t>
      </w:r>
      <w:r w:rsidR="0095282E">
        <w:t xml:space="preserve">- </w:t>
      </w:r>
      <w:r>
        <w:t>Quota di iscrizione</w:t>
      </w:r>
      <w:r w:rsidR="00446AA1">
        <w:t>:</w:t>
      </w:r>
    </w:p>
    <w:p w:rsidR="008D520B" w:rsidRDefault="00585813" w:rsidP="008D520B">
      <w:pPr>
        <w:spacing w:after="120"/>
        <w:jc w:val="both"/>
      </w:pPr>
      <w:r>
        <w:t>Categoria</w:t>
      </w:r>
      <w:r w:rsidR="008253A4">
        <w:t xml:space="preserve"> A</w:t>
      </w:r>
      <w:r w:rsidR="00446AA1">
        <w:t xml:space="preserve"> –</w:t>
      </w:r>
      <w:r w:rsidR="002F1C93">
        <w:t xml:space="preserve"> B</w:t>
      </w:r>
      <w:r w:rsidR="00446AA1">
        <w:t>:</w:t>
      </w:r>
      <w:r w:rsidR="002D24D6">
        <w:t xml:space="preserve">  euro 3</w:t>
      </w:r>
      <w:r w:rsidR="002F1C93">
        <w:t>5</w:t>
      </w:r>
      <w:r w:rsidR="009A1F9B">
        <w:t xml:space="preserve"> iva compresa</w:t>
      </w:r>
    </w:p>
    <w:p w:rsidR="002F1C93" w:rsidRDefault="002F1C93" w:rsidP="008D520B">
      <w:pPr>
        <w:spacing w:after="120"/>
        <w:jc w:val="both"/>
      </w:pPr>
      <w:r>
        <w:lastRenderedPageBreak/>
        <w:t>Categoria C</w:t>
      </w:r>
      <w:r w:rsidR="00446AA1">
        <w:t>:</w:t>
      </w:r>
      <w:r w:rsidR="002D24D6">
        <w:t xml:space="preserve"> euro 45 </w:t>
      </w:r>
      <w:r>
        <w:t xml:space="preserve"> iva compresa</w:t>
      </w:r>
    </w:p>
    <w:p w:rsidR="00585813" w:rsidRDefault="00585813" w:rsidP="008D520B">
      <w:pPr>
        <w:jc w:val="both"/>
      </w:pPr>
      <w:r>
        <w:t>La quota dovrà essere ver</w:t>
      </w:r>
      <w:r w:rsidR="00E77FB2">
        <w:t xml:space="preserve">sata presso lo sportello della banca indicata in fattura o con bonifico bancario, solo dopo il ricevimento del relativo avviso di pagamento. </w:t>
      </w:r>
      <w:r>
        <w:t>La rinuncia alla partecipazione al concorso non impl</w:t>
      </w:r>
      <w:r w:rsidR="0095282E">
        <w:t>i</w:t>
      </w:r>
      <w:r>
        <w:t>cala restituzione della quota di partecipazione. Eventuali domande giunte fuori termine verranno accettate ad insindacabile giudizio del Direttore artistico.</w:t>
      </w:r>
    </w:p>
    <w:p w:rsidR="00585813" w:rsidRDefault="00446AA1" w:rsidP="003A53DB">
      <w:pPr>
        <w:jc w:val="both"/>
      </w:pPr>
      <w:r>
        <w:t xml:space="preserve">Art.7 </w:t>
      </w:r>
      <w:r w:rsidR="009A1F9B">
        <w:t>-</w:t>
      </w:r>
      <w:r>
        <w:t xml:space="preserve"> I componenti</w:t>
      </w:r>
      <w:r w:rsidR="001660F1">
        <w:t xml:space="preserve"> della commissione esaminatrice non potranno valutare i propri allievi, ne parenti o affini.Nel caso in cui un membro della commissione abbia avuto contatti dida</w:t>
      </w:r>
      <w:r w:rsidR="0064482C">
        <w:t>t</w:t>
      </w:r>
      <w:r w:rsidR="001660F1">
        <w:t>tici con uno dei concorrenti, esso dovrà astenersi obbligatoriamente dal voto.</w:t>
      </w:r>
    </w:p>
    <w:p w:rsidR="001660F1" w:rsidRDefault="001660F1" w:rsidP="003A53DB">
      <w:pPr>
        <w:jc w:val="both"/>
      </w:pPr>
      <w:r>
        <w:t>Art.8</w:t>
      </w:r>
      <w:r w:rsidR="0095282E">
        <w:t xml:space="preserve"> - </w:t>
      </w:r>
      <w:r>
        <w:t>La nomina della co</w:t>
      </w:r>
      <w:r w:rsidR="0064482C">
        <w:t>m</w:t>
      </w:r>
      <w:r>
        <w:t>missione è di competenza della Direzione artistica,la qua</w:t>
      </w:r>
      <w:r w:rsidR="00446AA1">
        <w:t>le, ove ne ravvisi la necessità</w:t>
      </w:r>
      <w:r>
        <w:t xml:space="preserve">, potrà sostituire, con sua determinata motivazione, uno </w:t>
      </w:r>
      <w:r w:rsidR="00446AA1">
        <w:t xml:space="preserve">o </w:t>
      </w:r>
      <w:r>
        <w:t>più componenti della giuria</w:t>
      </w:r>
    </w:p>
    <w:p w:rsidR="001660F1" w:rsidRDefault="001660F1" w:rsidP="003A53DB">
      <w:pPr>
        <w:jc w:val="both"/>
      </w:pPr>
      <w:r>
        <w:t>Art.9</w:t>
      </w:r>
      <w:r w:rsidR="0095282E">
        <w:t xml:space="preserve"> - </w:t>
      </w:r>
      <w:r w:rsidR="008D520B">
        <w:t>La valutazione dei candida</w:t>
      </w:r>
      <w:r>
        <w:t>ti è espressa in centesimi</w:t>
      </w:r>
      <w:r w:rsidR="00D121C8">
        <w:t xml:space="preserve"> </w:t>
      </w:r>
      <w:r>
        <w:t>e scaturirà dalla media</w:t>
      </w:r>
      <w:r w:rsidR="00D121C8">
        <w:t xml:space="preserve"> </w:t>
      </w:r>
      <w:r>
        <w:t>dei voti assegnati d ogni singolo componente della commissione.</w:t>
      </w:r>
    </w:p>
    <w:p w:rsidR="001660F1" w:rsidRDefault="001660F1" w:rsidP="0064482C">
      <w:pPr>
        <w:spacing w:after="0"/>
        <w:jc w:val="both"/>
      </w:pPr>
      <w:r>
        <w:t>I premio assoluto 100/100</w:t>
      </w:r>
    </w:p>
    <w:p w:rsidR="001660F1" w:rsidRDefault="001660F1" w:rsidP="0064482C">
      <w:pPr>
        <w:spacing w:after="0"/>
        <w:jc w:val="both"/>
      </w:pPr>
      <w:r>
        <w:t>I premio punteggio da 95 a 99/100</w:t>
      </w:r>
    </w:p>
    <w:p w:rsidR="001660F1" w:rsidRDefault="001660F1" w:rsidP="0064482C">
      <w:pPr>
        <w:spacing w:after="0"/>
        <w:jc w:val="both"/>
      </w:pPr>
      <w:r>
        <w:t>II premio punteggio da 90 a 94/100</w:t>
      </w:r>
    </w:p>
    <w:p w:rsidR="001660F1" w:rsidRDefault="00226359" w:rsidP="0064482C">
      <w:pPr>
        <w:spacing w:after="0"/>
        <w:jc w:val="both"/>
      </w:pPr>
      <w:r>
        <w:lastRenderedPageBreak/>
        <w:t xml:space="preserve">III premio punteggio </w:t>
      </w:r>
      <w:r w:rsidR="001660F1">
        <w:t>da 85 a 89/100</w:t>
      </w:r>
    </w:p>
    <w:p w:rsidR="001660F1" w:rsidRDefault="001660F1" w:rsidP="0064482C">
      <w:pPr>
        <w:spacing w:after="0"/>
        <w:jc w:val="both"/>
      </w:pPr>
      <w:r>
        <w:t>IV premio punteggio da 80 a 84/100</w:t>
      </w:r>
    </w:p>
    <w:p w:rsidR="0095282E" w:rsidRDefault="001660F1" w:rsidP="0064482C">
      <w:pPr>
        <w:spacing w:after="0"/>
        <w:jc w:val="both"/>
      </w:pPr>
      <w:r>
        <w:t>A tutti i concorrenti verrà consegnato un diploma di partecipazione</w:t>
      </w:r>
      <w:r w:rsidR="0064482C">
        <w:t>.</w:t>
      </w:r>
    </w:p>
    <w:p w:rsidR="0064482C" w:rsidRDefault="0064482C" w:rsidP="0064482C">
      <w:pPr>
        <w:spacing w:after="0"/>
        <w:jc w:val="both"/>
      </w:pPr>
    </w:p>
    <w:p w:rsidR="001660F1" w:rsidRDefault="0095282E" w:rsidP="008D520B">
      <w:pPr>
        <w:jc w:val="both"/>
      </w:pPr>
      <w:r>
        <w:t>Art.10 - Il calendario del Concorso verrà stabilito dal Direttore artistico. I concorrenti potranno me</w:t>
      </w:r>
      <w:r w:rsidR="008618AD">
        <w:t>ttersi in contatto con il Civico Istituto Musicale</w:t>
      </w:r>
      <w:r>
        <w:t xml:space="preserve"> di Ar</w:t>
      </w:r>
      <w:r w:rsidR="00E77FB2">
        <w:t xml:space="preserve">cisate chiamando il </w:t>
      </w:r>
      <w:r w:rsidR="008D520B">
        <w:t xml:space="preserve">n 3270571396 oppure scrivendo </w:t>
      </w:r>
      <w:r w:rsidR="00446AA1">
        <w:t xml:space="preserve">a </w:t>
      </w:r>
      <w:r w:rsidR="008D520B">
        <w:t>musicapervarese@gmail.</w:t>
      </w:r>
      <w:r w:rsidR="00E77FB2">
        <w:t>com</w:t>
      </w:r>
      <w:r w:rsidR="00446AA1">
        <w:t>.</w:t>
      </w:r>
    </w:p>
    <w:p w:rsidR="0064482C" w:rsidRDefault="0064482C" w:rsidP="003A53DB">
      <w:pPr>
        <w:jc w:val="both"/>
      </w:pPr>
      <w:r>
        <w:t>Art 11- L’organizzazione non si assume responsabilità di rischi o danni di qualsiasi natura che riguardino concorrenti, accompagnatori, durante il concorso</w:t>
      </w:r>
      <w:r w:rsidR="00446AA1">
        <w:t>.</w:t>
      </w:r>
    </w:p>
    <w:p w:rsidR="008D520B" w:rsidRDefault="008D520B" w:rsidP="003A53DB">
      <w:pPr>
        <w:jc w:val="both"/>
      </w:pPr>
      <w:r>
        <w:t xml:space="preserve">Art 12 – Le date e gli orari delle prove concorsuali verranno comunicate ai candidati telefonicamente. </w:t>
      </w:r>
    </w:p>
    <w:p w:rsidR="0064482C" w:rsidRDefault="008D520B" w:rsidP="003A53DB">
      <w:pPr>
        <w:jc w:val="both"/>
      </w:pPr>
      <w:r>
        <w:t>Art. 13</w:t>
      </w:r>
      <w:r w:rsidR="00883402">
        <w:t xml:space="preserve"> -</w:t>
      </w:r>
      <w:r w:rsidR="0064482C">
        <w:t xml:space="preserve"> Con la sottoscrizione del modulo di iscri</w:t>
      </w:r>
      <w:r w:rsidR="00883402">
        <w:t xml:space="preserve">zione, i partecipanti esprimono </w:t>
      </w:r>
      <w:r w:rsidR="0064482C">
        <w:t>il consenso al trattamento dei dati personali</w:t>
      </w:r>
      <w:r w:rsidR="00D121C8">
        <w:t xml:space="preserve"> </w:t>
      </w:r>
      <w:r w:rsidR="0064482C">
        <w:t>ai sensi del D.L.196/2003, nonché l’autorizzazione alla pubblicazione, anche via web, delle foto , del video e materiale audio del concorso. Tutte le prove saranno aperte al pubblico</w:t>
      </w:r>
    </w:p>
    <w:p w:rsidR="009A1F9B" w:rsidRPr="009A1F9B" w:rsidRDefault="009A1F9B" w:rsidP="009A1F9B">
      <w:pPr>
        <w:spacing w:after="0"/>
        <w:rPr>
          <w:b/>
        </w:rPr>
      </w:pPr>
      <w:r>
        <w:t xml:space="preserve">Art. 14 - </w:t>
      </w:r>
      <w:r>
        <w:rPr>
          <w:b/>
        </w:rPr>
        <w:t>Apertura iscrizione 10 Febbr</w:t>
      </w:r>
      <w:r w:rsidR="00C231BD">
        <w:rPr>
          <w:b/>
        </w:rPr>
        <w:t>aio 2019</w:t>
      </w:r>
    </w:p>
    <w:p w:rsidR="009A1F9B" w:rsidRPr="009A1F9B" w:rsidRDefault="009A1F9B" w:rsidP="009A1F9B">
      <w:pPr>
        <w:spacing w:after="0"/>
        <w:rPr>
          <w:b/>
        </w:rPr>
      </w:pPr>
      <w:r w:rsidRPr="009A1F9B">
        <w:rPr>
          <w:b/>
        </w:rPr>
        <w:t xml:space="preserve">Termine per la presentazione delle iscrizioni </w:t>
      </w:r>
    </w:p>
    <w:p w:rsidR="003A53DB" w:rsidRPr="009A1F9B" w:rsidRDefault="009A1F9B" w:rsidP="009A1F9B">
      <w:pPr>
        <w:spacing w:after="0"/>
        <w:jc w:val="center"/>
        <w:rPr>
          <w:b/>
        </w:rPr>
      </w:pPr>
      <w:r w:rsidRPr="009A1F9B">
        <w:rPr>
          <w:b/>
        </w:rPr>
        <w:t>1</w:t>
      </w:r>
      <w:r>
        <w:rPr>
          <w:b/>
        </w:rPr>
        <w:t>0</w:t>
      </w:r>
      <w:r w:rsidR="00D74891">
        <w:rPr>
          <w:b/>
        </w:rPr>
        <w:t xml:space="preserve"> marzo 2018</w:t>
      </w:r>
    </w:p>
    <w:p w:rsidR="003A53DB" w:rsidRDefault="003A53DB" w:rsidP="003A53DB">
      <w:pPr>
        <w:jc w:val="center"/>
      </w:pPr>
    </w:p>
    <w:sectPr w:rsidR="003A53DB" w:rsidSect="0021667C">
      <w:pgSz w:w="16838" w:h="11906" w:orient="landscape"/>
      <w:pgMar w:top="1134" w:right="1417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DF1" w:rsidRDefault="00495DF1" w:rsidP="00F83073">
      <w:pPr>
        <w:spacing w:after="0" w:line="240" w:lineRule="auto"/>
      </w:pPr>
      <w:r>
        <w:separator/>
      </w:r>
    </w:p>
  </w:endnote>
  <w:endnote w:type="continuationSeparator" w:id="1">
    <w:p w:rsidR="00495DF1" w:rsidRDefault="00495DF1" w:rsidP="00F8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exure">
    <w:altName w:val="Times New Roman"/>
    <w:panose1 w:val="04010101010101010101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isha">
    <w:altName w:val="Lucida Sans Unicode"/>
    <w:charset w:val="00"/>
    <w:family w:val="swiss"/>
    <w:pitch w:val="variable"/>
    <w:sig w:usb0="00000000" w:usb1="40000042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DF1" w:rsidRDefault="00495DF1" w:rsidP="00F83073">
      <w:pPr>
        <w:spacing w:after="0" w:line="240" w:lineRule="auto"/>
      </w:pPr>
      <w:r>
        <w:separator/>
      </w:r>
    </w:p>
  </w:footnote>
  <w:footnote w:type="continuationSeparator" w:id="1">
    <w:p w:rsidR="00495DF1" w:rsidRDefault="00495DF1" w:rsidP="00F83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A53DB"/>
    <w:rsid w:val="000171D0"/>
    <w:rsid w:val="000712E5"/>
    <w:rsid w:val="000838A8"/>
    <w:rsid w:val="0011073B"/>
    <w:rsid w:val="00120A4B"/>
    <w:rsid w:val="00121E81"/>
    <w:rsid w:val="001660F1"/>
    <w:rsid w:val="001730A2"/>
    <w:rsid w:val="00186595"/>
    <w:rsid w:val="0021667C"/>
    <w:rsid w:val="00226359"/>
    <w:rsid w:val="00247B61"/>
    <w:rsid w:val="00280FBC"/>
    <w:rsid w:val="002D24D6"/>
    <w:rsid w:val="002D3BF6"/>
    <w:rsid w:val="002F1C93"/>
    <w:rsid w:val="003379F7"/>
    <w:rsid w:val="003549A1"/>
    <w:rsid w:val="003A3BF4"/>
    <w:rsid w:val="003A53DB"/>
    <w:rsid w:val="003B66F8"/>
    <w:rsid w:val="004142A7"/>
    <w:rsid w:val="00446AA1"/>
    <w:rsid w:val="00452983"/>
    <w:rsid w:val="0045525E"/>
    <w:rsid w:val="00464710"/>
    <w:rsid w:val="00472439"/>
    <w:rsid w:val="00495DF1"/>
    <w:rsid w:val="004E7D7A"/>
    <w:rsid w:val="005345F8"/>
    <w:rsid w:val="00551159"/>
    <w:rsid w:val="00585813"/>
    <w:rsid w:val="005879DC"/>
    <w:rsid w:val="005A4A5D"/>
    <w:rsid w:val="005D11A3"/>
    <w:rsid w:val="005E4210"/>
    <w:rsid w:val="00612F2D"/>
    <w:rsid w:val="00617026"/>
    <w:rsid w:val="00617E52"/>
    <w:rsid w:val="00630700"/>
    <w:rsid w:val="00634A43"/>
    <w:rsid w:val="0064482C"/>
    <w:rsid w:val="00657D08"/>
    <w:rsid w:val="006909A3"/>
    <w:rsid w:val="006A30CC"/>
    <w:rsid w:val="006C5735"/>
    <w:rsid w:val="006E1355"/>
    <w:rsid w:val="00704365"/>
    <w:rsid w:val="00756E65"/>
    <w:rsid w:val="00781F08"/>
    <w:rsid w:val="00787C2C"/>
    <w:rsid w:val="007E3E46"/>
    <w:rsid w:val="007F0122"/>
    <w:rsid w:val="008253A4"/>
    <w:rsid w:val="008618AD"/>
    <w:rsid w:val="00883402"/>
    <w:rsid w:val="008C797D"/>
    <w:rsid w:val="008D520B"/>
    <w:rsid w:val="009507EC"/>
    <w:rsid w:val="00950CD5"/>
    <w:rsid w:val="00951254"/>
    <w:rsid w:val="0095282E"/>
    <w:rsid w:val="009A1F9B"/>
    <w:rsid w:val="009A5A10"/>
    <w:rsid w:val="009E2B74"/>
    <w:rsid w:val="00A448EC"/>
    <w:rsid w:val="00A538D0"/>
    <w:rsid w:val="00A853FF"/>
    <w:rsid w:val="00AD0AF5"/>
    <w:rsid w:val="00B16AB5"/>
    <w:rsid w:val="00B32A7C"/>
    <w:rsid w:val="00B572F2"/>
    <w:rsid w:val="00B60126"/>
    <w:rsid w:val="00BE2B5C"/>
    <w:rsid w:val="00C007BB"/>
    <w:rsid w:val="00C1599B"/>
    <w:rsid w:val="00C16B1F"/>
    <w:rsid w:val="00C231BD"/>
    <w:rsid w:val="00D07908"/>
    <w:rsid w:val="00D121C8"/>
    <w:rsid w:val="00D36BC4"/>
    <w:rsid w:val="00D4009E"/>
    <w:rsid w:val="00D41C2F"/>
    <w:rsid w:val="00D51438"/>
    <w:rsid w:val="00D74891"/>
    <w:rsid w:val="00D7610C"/>
    <w:rsid w:val="00E10F0D"/>
    <w:rsid w:val="00E1117B"/>
    <w:rsid w:val="00E77FB2"/>
    <w:rsid w:val="00E83706"/>
    <w:rsid w:val="00EC079B"/>
    <w:rsid w:val="00ED7E1D"/>
    <w:rsid w:val="00EE0920"/>
    <w:rsid w:val="00EE56EB"/>
    <w:rsid w:val="00EF09F2"/>
    <w:rsid w:val="00F029EA"/>
    <w:rsid w:val="00F501BA"/>
    <w:rsid w:val="00F66223"/>
    <w:rsid w:val="00F72387"/>
    <w:rsid w:val="00F73FA9"/>
    <w:rsid w:val="00F83073"/>
    <w:rsid w:val="00F86951"/>
    <w:rsid w:val="00F93E8E"/>
    <w:rsid w:val="00FA47A4"/>
    <w:rsid w:val="00FD3A2B"/>
    <w:rsid w:val="00FE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7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3A53D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53DB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6E135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8E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83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3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usicapervarese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B049-AA08-4314-97DC-34313691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2017-02-08T10:19:00Z</cp:lastPrinted>
  <dcterms:created xsi:type="dcterms:W3CDTF">2019-02-04T13:40:00Z</dcterms:created>
  <dcterms:modified xsi:type="dcterms:W3CDTF">2019-02-04T13:40:00Z</dcterms:modified>
</cp:coreProperties>
</file>