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D2" w:rsidRDefault="00BE1A14">
      <w:pPr>
        <w:pStyle w:val="CorpoA"/>
        <w:rPr>
          <w:rFonts w:hint="eastAsia"/>
        </w:rPr>
      </w:pPr>
      <w:r>
        <w:t>Varese</w:t>
      </w:r>
    </w:p>
    <w:p w:rsidR="007E44D2" w:rsidRDefault="00BE1A14">
      <w:pPr>
        <w:pStyle w:val="CorpoA"/>
        <w:rPr>
          <w:rFonts w:hint="eastAsia"/>
        </w:rPr>
      </w:pPr>
      <w:r>
        <w:t xml:space="preserve">Orchestra del Liceo musicale </w:t>
      </w:r>
    </w:p>
    <w:p w:rsidR="007E44D2" w:rsidRDefault="007E44D2">
      <w:pPr>
        <w:pStyle w:val="CorpoA"/>
        <w:rPr>
          <w:rFonts w:hint="eastAsia"/>
        </w:rPr>
      </w:pPr>
    </w:p>
    <w:p w:rsidR="007E44D2" w:rsidRDefault="00BE1A14">
      <w:pPr>
        <w:pStyle w:val="CorpoA"/>
        <w:rPr>
          <w:rFonts w:hint="eastAsia"/>
        </w:rPr>
      </w:pPr>
      <w:r>
        <w:t>Calendario prove 2021-22</w:t>
      </w: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BE1A14">
      <w:pPr>
        <w:pStyle w:val="CorpoA"/>
        <w:rPr>
          <w:rFonts w:hint="eastAsia"/>
        </w:rPr>
      </w:pPr>
      <w:r>
        <w:t>Programma dicembre 21-giugno 22</w:t>
      </w:r>
    </w:p>
    <w:p w:rsidR="007E44D2" w:rsidRDefault="007E44D2">
      <w:pPr>
        <w:pStyle w:val="CorpoA"/>
        <w:rPr>
          <w:rFonts w:hint="eastAsia"/>
        </w:rPr>
      </w:pPr>
    </w:p>
    <w:p w:rsidR="007E44D2" w:rsidRDefault="00BE1A14">
      <w:pPr>
        <w:pStyle w:val="CorpoA"/>
        <w:rPr>
          <w:rFonts w:hint="eastAsia"/>
        </w:rPr>
      </w:pPr>
      <w:r>
        <w:t>J.S. Bach Concerto a violino e archi in mi maggiore  (Maria Vittoria vl princ.)</w:t>
      </w:r>
    </w:p>
    <w:p w:rsidR="007E44D2" w:rsidRDefault="00BE1A14">
      <w:pPr>
        <w:pStyle w:val="CorpoA"/>
        <w:numPr>
          <w:ilvl w:val="0"/>
          <w:numId w:val="2"/>
        </w:numPr>
        <w:rPr>
          <w:rFonts w:hint="eastAsia"/>
        </w:rPr>
      </w:pPr>
      <w:r>
        <w:t>Dvorak Serenata per archi op 22</w:t>
      </w:r>
    </w:p>
    <w:p w:rsidR="007E44D2" w:rsidRDefault="00BE1A14">
      <w:pPr>
        <w:pStyle w:val="CorpoA"/>
        <w:rPr>
          <w:rFonts w:hint="eastAsia"/>
        </w:rPr>
      </w:pPr>
      <w:r>
        <w:t xml:space="preserve">W.A. Mozart Concerto per corno </w:t>
      </w:r>
    </w:p>
    <w:p w:rsidR="007E44D2" w:rsidRDefault="007E44D2">
      <w:pPr>
        <w:pStyle w:val="CorpoA"/>
        <w:rPr>
          <w:rFonts w:hint="eastAsia"/>
        </w:rPr>
      </w:pPr>
    </w:p>
    <w:p w:rsidR="007E44D2" w:rsidRDefault="00BE1A14">
      <w:pPr>
        <w:pStyle w:val="CorpoA"/>
        <w:rPr>
          <w:rFonts w:hint="eastAsia"/>
        </w:rPr>
      </w:pPr>
      <w:r>
        <w:t xml:space="preserve">Calendario prove auditorium </w:t>
      </w:r>
    </w:p>
    <w:p w:rsidR="007E44D2" w:rsidRDefault="007E44D2">
      <w:pPr>
        <w:pStyle w:val="CorpoA"/>
        <w:rPr>
          <w:rFonts w:hint="eastAsia"/>
        </w:rPr>
      </w:pPr>
    </w:p>
    <w:p w:rsidR="007E44D2" w:rsidRDefault="00BE1A14">
      <w:pPr>
        <w:pStyle w:val="CorpoA"/>
        <w:rPr>
          <w:rFonts w:hint="eastAsia"/>
        </w:rPr>
      </w:pPr>
      <w:r>
        <w:t>Martedì 8 feb</w:t>
      </w:r>
    </w:p>
    <w:p w:rsidR="007E44D2" w:rsidRDefault="00BE1A14">
      <w:pPr>
        <w:pStyle w:val="CorpoA"/>
        <w:rPr>
          <w:rFonts w:hint="eastAsia"/>
        </w:rPr>
      </w:pPr>
      <w:r>
        <w:t>Martedì 22 feb</w:t>
      </w:r>
    </w:p>
    <w:p w:rsidR="007E44D2" w:rsidRDefault="00BE1A14">
      <w:pPr>
        <w:pStyle w:val="CorpoA"/>
        <w:rPr>
          <w:rFonts w:hint="eastAsia"/>
        </w:rPr>
      </w:pPr>
      <w:r>
        <w:t>Martedì 1 mar</w:t>
      </w:r>
    </w:p>
    <w:p w:rsidR="005E2D51" w:rsidRDefault="00BE1A14">
      <w:pPr>
        <w:pStyle w:val="CorpoA"/>
        <w:rPr>
          <w:rFonts w:hint="eastAsia"/>
        </w:rPr>
      </w:pPr>
      <w:r>
        <w:t>Martedì 15 mar</w:t>
      </w:r>
    </w:p>
    <w:p w:rsidR="007E44D2" w:rsidRDefault="00BE1A14">
      <w:pPr>
        <w:pStyle w:val="CorpoA"/>
        <w:rPr>
          <w:rFonts w:hint="eastAsia"/>
        </w:rPr>
      </w:pPr>
      <w:r>
        <w:t>Martedì 29 mar</w:t>
      </w:r>
    </w:p>
    <w:p w:rsidR="007E44D2" w:rsidRDefault="00BE1A14">
      <w:pPr>
        <w:pStyle w:val="CorpoA"/>
        <w:rPr>
          <w:rFonts w:hint="eastAsia"/>
        </w:rPr>
      </w:pPr>
      <w:r>
        <w:t>Martedì  12 apr</w:t>
      </w:r>
    </w:p>
    <w:p w:rsidR="007E44D2" w:rsidRDefault="00BE1A14">
      <w:pPr>
        <w:pStyle w:val="CorpoA"/>
        <w:rPr>
          <w:rFonts w:hint="eastAsia"/>
        </w:rPr>
      </w:pPr>
      <w:r>
        <w:t>Martedì 26 apr</w:t>
      </w:r>
    </w:p>
    <w:p w:rsidR="007E44D2" w:rsidRDefault="00BE1A14">
      <w:pPr>
        <w:pStyle w:val="CorpoA"/>
      </w:pPr>
      <w:r>
        <w:t>Martedì 3 mag</w:t>
      </w:r>
    </w:p>
    <w:p w:rsidR="005E2D51" w:rsidRDefault="005E2D51">
      <w:pPr>
        <w:pStyle w:val="CorpoA"/>
        <w:rPr>
          <w:rFonts w:hint="eastAsia"/>
        </w:rPr>
      </w:pPr>
      <w:r>
        <w:t>Martedì 17 Maggio</w:t>
      </w:r>
      <w:bookmarkStart w:id="0" w:name="_GoBack"/>
      <w:bookmarkEnd w:id="0"/>
    </w:p>
    <w:p w:rsidR="007E44D2" w:rsidRDefault="00BE1A14">
      <w:pPr>
        <w:pStyle w:val="CorpoA"/>
        <w:rPr>
          <w:rFonts w:hint="eastAsia"/>
        </w:rPr>
      </w:pPr>
      <w:r>
        <w:t>Martedì 24 mag</w:t>
      </w:r>
    </w:p>
    <w:p w:rsidR="007E44D2" w:rsidRDefault="007E44D2">
      <w:pPr>
        <w:pStyle w:val="CorpoA"/>
        <w:rPr>
          <w:rFonts w:hint="eastAsia"/>
        </w:rPr>
      </w:pPr>
    </w:p>
    <w:p w:rsidR="007E44D2" w:rsidRDefault="005E2D51">
      <w:pPr>
        <w:pStyle w:val="CorpoA"/>
        <w:rPr>
          <w:rFonts w:hint="eastAsia"/>
        </w:rPr>
      </w:pPr>
      <w:r>
        <w:t xml:space="preserve">Sabato 28 maggio </w:t>
      </w:r>
      <w:r w:rsidR="00BE1A14">
        <w:t>Concerto Premio Milanese</w:t>
      </w:r>
      <w:r w:rsidR="00892AC3">
        <w:t xml:space="preserve"> Salone Estense </w:t>
      </w:r>
    </w:p>
    <w:p w:rsidR="007E44D2" w:rsidRDefault="00BE1A14">
      <w:pPr>
        <w:pStyle w:val="CorpoA"/>
        <w:rPr>
          <w:rFonts w:hint="eastAsia"/>
        </w:rPr>
      </w:pPr>
      <w:r>
        <w:t>Lunedì 6 Giu</w:t>
      </w:r>
      <w:r w:rsidR="005E2D51">
        <w:t xml:space="preserve">gno </w:t>
      </w:r>
      <w:r>
        <w:t xml:space="preserve"> Concerto  Varese </w:t>
      </w:r>
      <w:r w:rsidR="005E2D51">
        <w:t xml:space="preserve">Chiesa della </w:t>
      </w:r>
      <w:r>
        <w:t>Motta</w:t>
      </w:r>
    </w:p>
    <w:p w:rsidR="005E2D51" w:rsidRDefault="00BE1A14">
      <w:pPr>
        <w:pStyle w:val="CorpoA"/>
      </w:pPr>
      <w:r>
        <w:t>Mercoledì 8 giu</w:t>
      </w:r>
      <w:r w:rsidR="00892AC3">
        <w:t>gno</w:t>
      </w:r>
      <w:r>
        <w:t xml:space="preserve"> Concerto a Besozzo (sant’Alessandro)</w:t>
      </w:r>
    </w:p>
    <w:p w:rsidR="007E44D2" w:rsidRDefault="005E2D51">
      <w:pPr>
        <w:pStyle w:val="CorpoA"/>
        <w:rPr>
          <w:rFonts w:hint="eastAsia"/>
        </w:rPr>
      </w:pPr>
      <w:r>
        <w:t>Mercoledì 15 Giugno Gazzada Villa Cagnola</w:t>
      </w: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p w:rsidR="007E44D2" w:rsidRDefault="007E44D2">
      <w:pPr>
        <w:pStyle w:val="CorpoA"/>
        <w:rPr>
          <w:rFonts w:hint="eastAsia"/>
        </w:rPr>
      </w:pPr>
    </w:p>
    <w:sectPr w:rsidR="007E44D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FE" w:rsidRDefault="000359FE">
      <w:r>
        <w:separator/>
      </w:r>
    </w:p>
  </w:endnote>
  <w:endnote w:type="continuationSeparator" w:id="0">
    <w:p w:rsidR="000359FE" w:rsidRDefault="000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2" w:rsidRDefault="007E44D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FE" w:rsidRDefault="000359FE">
      <w:r>
        <w:separator/>
      </w:r>
    </w:p>
  </w:footnote>
  <w:footnote w:type="continuationSeparator" w:id="0">
    <w:p w:rsidR="000359FE" w:rsidRDefault="0003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2" w:rsidRDefault="007E44D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A603C"/>
    <w:multiLevelType w:val="hybridMultilevel"/>
    <w:tmpl w:val="43CC777E"/>
    <w:styleLink w:val="Conlettere"/>
    <w:lvl w:ilvl="0" w:tplc="BDAABF88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CE548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46841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E3EBC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EA5AA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E26F6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6403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6E0D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0B580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FD51CC"/>
    <w:multiLevelType w:val="hybridMultilevel"/>
    <w:tmpl w:val="43CC777E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formatting="0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D2"/>
    <w:rsid w:val="000359FE"/>
    <w:rsid w:val="005E2D51"/>
    <w:rsid w:val="007E44D2"/>
    <w:rsid w:val="00892AC3"/>
    <w:rsid w:val="00BE1A14"/>
    <w:rsid w:val="00E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E0C0-B47A-460D-9480-006475D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Conlettere">
    <w:name w:val="Con lette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2022-02-14T11:09:00Z</dcterms:created>
  <dcterms:modified xsi:type="dcterms:W3CDTF">2022-02-14T11:09:00Z</dcterms:modified>
</cp:coreProperties>
</file>